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13A" w:rsidRDefault="009F17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Задачи. Сила тяготения</w:t>
      </w:r>
    </w:p>
    <w:p w:rsidR="009F170F" w:rsidRDefault="009F170F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4E629E" wp14:editId="3D74DE9C">
            <wp:extent cx="6383496" cy="7524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92786" cy="75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170F" w:rsidRDefault="009F170F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3C1C591" wp14:editId="7A19B2A0">
            <wp:extent cx="6313081" cy="1085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7844" cy="1088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F170F" w:rsidRPr="009F170F" w:rsidRDefault="009F170F">
      <w:pPr>
        <w:rPr>
          <w:rFonts w:ascii="Times New Roman" w:hAnsi="Times New Roman" w:cs="Times New Roman"/>
          <w:sz w:val="28"/>
          <w:szCs w:val="28"/>
        </w:rPr>
      </w:pPr>
    </w:p>
    <w:sectPr w:rsidR="009F170F" w:rsidRPr="009F170F" w:rsidSect="009F17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70F"/>
    <w:rsid w:val="0035213A"/>
    <w:rsid w:val="009F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682B74-3983-40F8-BE8E-9A151865E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2025-10-16T07:18:00Z</dcterms:created>
  <dcterms:modified xsi:type="dcterms:W3CDTF">2025-10-16T07:20:00Z</dcterms:modified>
</cp:coreProperties>
</file>