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967" w:rsidRPr="00EA0D01" w:rsidRDefault="00152C5E">
      <w:pPr>
        <w:rPr>
          <w:rFonts w:ascii="Times New Roman" w:hAnsi="Times New Roman" w:cs="Times New Roman"/>
          <w:b/>
          <w:sz w:val="24"/>
          <w:szCs w:val="24"/>
        </w:rPr>
      </w:pPr>
      <w:r w:rsidRPr="00EA0D01">
        <w:rPr>
          <w:rFonts w:ascii="Times New Roman" w:hAnsi="Times New Roman" w:cs="Times New Roman"/>
          <w:b/>
          <w:sz w:val="24"/>
          <w:szCs w:val="24"/>
        </w:rPr>
        <w:t>Колебания и волны. 11 класс</w:t>
      </w:r>
      <w:bookmarkStart w:id="0" w:name="_GoBack"/>
      <w:bookmarkEnd w:id="0"/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Механические колебания. Определение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возникновения механических колебаний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Превращение энергии при колебательном движении на примере пружинного и математического маятников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Параметры колебательного движения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Гармонические колебания. Определение. Уравнение колебательного движения.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Механический резонанс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периода колебаний пружинного и математического маятников</w:t>
      </w:r>
    </w:p>
    <w:p w:rsidR="00152C5E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называется,</w:t>
      </w:r>
      <w:r w:rsidR="00152C5E">
        <w:rPr>
          <w:rFonts w:ascii="Times New Roman" w:hAnsi="Times New Roman" w:cs="Times New Roman"/>
          <w:sz w:val="24"/>
          <w:szCs w:val="24"/>
        </w:rPr>
        <w:t xml:space="preserve"> волной?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поперечных и продольных волн. В каких средах возникают?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и формула длины волны. От чего зависят длина волны, частота, скорость волны?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волны являются звуковыми, ультразвуком, инфразвуком?</w:t>
      </w:r>
    </w:p>
    <w:p w:rsidR="00152C5E" w:rsidRDefault="00152C5E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зависят громкость звука и высота тона?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Электромагнитные колебания. Определение</w:t>
      </w:r>
    </w:p>
    <w:p w:rsidR="00152C5E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Колебательный контур. Определение. Схема.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периода и частоты электромагнитных колебаний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переменного тока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Связь действующих и амплитудных значений тока и напряжения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Что называется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трансформатором.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Коэффициент трансформации с нагрузкой и без нагрузки. Схемы.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электромагнитной волны. Главное условие возникновения электромагнитной волны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теоретически предсказал существование э/м волн, кто экспериментально подтвердил, кто создал первый радиоприемник?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Свойства э/м волн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Радиотелефонная связь. Схема радиотелефонной связи.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ионосферы.</w:t>
      </w:r>
    </w:p>
    <w:p w:rsidR="00EA0D01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волн.</w:t>
      </w:r>
    </w:p>
    <w:p w:rsidR="00EA0D01" w:rsidRPr="00152C5E" w:rsidRDefault="00EA0D01" w:rsidP="00152C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Радиолокация. Измерения в радиолокации</w:t>
      </w:r>
    </w:p>
    <w:sectPr w:rsidR="00EA0D01" w:rsidRPr="00152C5E" w:rsidSect="00152C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233846"/>
    <w:multiLevelType w:val="hybridMultilevel"/>
    <w:tmpl w:val="728A9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C5E"/>
    <w:rsid w:val="00152C5E"/>
    <w:rsid w:val="00A56967"/>
    <w:rsid w:val="00EA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976E30-0A48-4289-B1AC-C7BC83023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2C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2024-12-01T08:04:00Z</dcterms:created>
  <dcterms:modified xsi:type="dcterms:W3CDTF">2024-12-01T08:24:00Z</dcterms:modified>
</cp:coreProperties>
</file>